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8" w:rsidRPr="007F1006" w:rsidRDefault="007653E8" w:rsidP="00D459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3"/>
        <w:gridCol w:w="222"/>
      </w:tblGrid>
      <w:tr w:rsidR="00D459EC" w:rsidRPr="005D41BA" w:rsidTr="00E54D2E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0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3686"/>
              <w:gridCol w:w="64"/>
              <w:gridCol w:w="2142"/>
              <w:gridCol w:w="378"/>
              <w:gridCol w:w="3190"/>
              <w:gridCol w:w="182"/>
            </w:tblGrid>
            <w:tr w:rsidR="00E54D2E" w:rsidRPr="00E54D2E" w:rsidTr="00963B40">
              <w:trPr>
                <w:gridBefore w:val="1"/>
                <w:wBefore w:w="107" w:type="dxa"/>
                <w:trHeight w:val="3685"/>
              </w:trPr>
              <w:tc>
                <w:tcPr>
                  <w:tcW w:w="3751" w:type="dxa"/>
                  <w:gridSpan w:val="2"/>
                  <w:hideMark/>
                </w:tcPr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 Алтай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Чойский район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Каракокша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Каракокшинская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сельская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649184 с.Каракокша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тел. 24-3-43</w:t>
                  </w:r>
                </w:p>
              </w:tc>
              <w:tc>
                <w:tcPr>
                  <w:tcW w:w="2143" w:type="dxa"/>
                </w:tcPr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51" w:type="dxa"/>
                  <w:gridSpan w:val="3"/>
                </w:tcPr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Алтай Республика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Чой</w:t>
                  </w:r>
                  <w:proofErr w:type="spellEnd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аймакта</w:t>
                  </w:r>
                  <w:proofErr w:type="spellEnd"/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Каракокшо</w:t>
                  </w:r>
                  <w:proofErr w:type="spellEnd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proofErr w:type="gram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iyp</w:t>
                  </w:r>
                  <w:proofErr w:type="gramEnd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тынг</w:t>
                  </w:r>
                  <w:proofErr w:type="spellEnd"/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Администрациязы</w:t>
                  </w:r>
                  <w:proofErr w:type="spellEnd"/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J Ö </w:t>
                  </w:r>
                  <w:proofErr w:type="gram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649184 </w:t>
                  </w:r>
                  <w:proofErr w:type="spellStart"/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Каракокшо</w:t>
                  </w:r>
                  <w:proofErr w:type="spellEnd"/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тел. 24-3-43</w:t>
                  </w:r>
                </w:p>
                <w:p w:rsidR="00E54D2E" w:rsidRPr="00E54D2E" w:rsidRDefault="00E54D2E" w:rsidP="00E54D2E">
                  <w:pPr>
                    <w:widowControl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54D2E" w:rsidRPr="00E54D2E" w:rsidTr="00963B40">
              <w:trPr>
                <w:gridAfter w:val="1"/>
                <w:wAfter w:w="182" w:type="dxa"/>
              </w:trPr>
              <w:tc>
                <w:tcPr>
                  <w:tcW w:w="37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D2E" w:rsidRPr="00E54D2E" w:rsidRDefault="00E54D2E" w:rsidP="00E54D2E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</w:t>
                  </w:r>
                  <w:r w:rsidRPr="00E54D2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октября 2021 г.</w:t>
                  </w:r>
                </w:p>
              </w:tc>
              <w:tc>
                <w:tcPr>
                  <w:tcW w:w="258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D2E" w:rsidRPr="00E54D2E" w:rsidRDefault="00E54D2E" w:rsidP="00E54D2E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 Каракокша</w:t>
                  </w:r>
                </w:p>
              </w:tc>
              <w:tc>
                <w:tcPr>
                  <w:tcW w:w="31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D2E" w:rsidRPr="00E54D2E" w:rsidRDefault="00E54D2E" w:rsidP="002822CB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54D2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№ 5</w:t>
                  </w:r>
                  <w:r w:rsidR="002822C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E54D2E" w:rsidRPr="00E54D2E" w:rsidRDefault="00E54D2E" w:rsidP="00E54D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D2E" w:rsidRDefault="00E54D2E" w:rsidP="00E54D2E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</w:t>
            </w:r>
          </w:p>
          <w:p w:rsidR="00E54D2E" w:rsidRDefault="00E54D2E" w:rsidP="00E54D2E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коррупции в администрации</w:t>
            </w:r>
          </w:p>
          <w:p w:rsidR="00E54D2E" w:rsidRDefault="00E54D2E" w:rsidP="00E54D2E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54D2E" w:rsidRDefault="00E54D2E" w:rsidP="00E54D2E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 на 202</w:t>
            </w:r>
            <w:r w:rsidR="0028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- 2024 годы </w:t>
            </w:r>
          </w:p>
          <w:p w:rsidR="00E54D2E" w:rsidRPr="00E54D2E" w:rsidRDefault="00E54D2E" w:rsidP="00E54D2E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2E" w:rsidRPr="002822CB" w:rsidRDefault="00E54D2E" w:rsidP="002822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2CB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25 декабря 2008 года № 273-ФЗ «О противодействии коррупции»</w:t>
            </w:r>
            <w:r w:rsidR="002822CB" w:rsidRPr="0028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22CB" w:rsidRPr="002822CB">
              <w:rPr>
                <w:rFonts w:ascii="Times New Roman" w:hAnsi="Times New Roman" w:cs="Times New Roman"/>
                <w:sz w:val="28"/>
                <w:szCs w:val="28"/>
              </w:rPr>
              <w:t>с Указом Президента Российской Федерации от 16</w:t>
            </w:r>
            <w:r w:rsidR="0028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2CB" w:rsidRPr="002822CB">
              <w:rPr>
                <w:rFonts w:ascii="Times New Roman" w:hAnsi="Times New Roman" w:cs="Times New Roman"/>
                <w:sz w:val="28"/>
                <w:szCs w:val="28"/>
              </w:rPr>
              <w:t>августа 2021 года №478 «О национальном плане противодействия коррупции</w:t>
            </w:r>
            <w:r w:rsidR="002822CB">
              <w:rPr>
                <w:rFonts w:ascii="Times New Roman" w:hAnsi="Times New Roman" w:cs="Times New Roman"/>
                <w:sz w:val="28"/>
                <w:szCs w:val="28"/>
              </w:rPr>
              <w:t xml:space="preserve"> на 2021–</w:t>
            </w:r>
            <w:r w:rsidR="002822CB" w:rsidRPr="002822CB">
              <w:rPr>
                <w:rFonts w:ascii="Times New Roman" w:hAnsi="Times New Roman" w:cs="Times New Roman"/>
                <w:sz w:val="28"/>
                <w:szCs w:val="28"/>
              </w:rPr>
              <w:t>2024 годы»</w:t>
            </w:r>
            <w:r w:rsidRPr="002822CB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Уставом МО Каракокшинское с</w:t>
            </w:r>
            <w:r w:rsidRPr="002822CB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gramEnd"/>
          </w:p>
          <w:p w:rsidR="00E54D2E" w:rsidRPr="00E54D2E" w:rsidRDefault="00E54D2E" w:rsidP="00E54D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 :</w:t>
            </w:r>
          </w:p>
          <w:p w:rsidR="00E54D2E" w:rsidRPr="001E2D64" w:rsidRDefault="00E54D2E" w:rsidP="001E2D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     1. Утвердить</w:t>
            </w: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</w:t>
            </w: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ствия коррупции в администрации </w:t>
            </w: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Каракокшинское сельское поселение на 202</w:t>
            </w:r>
            <w:r w:rsidR="002822CB" w:rsidRPr="001E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- 2024 годы (Приложение № 1)</w:t>
            </w:r>
          </w:p>
          <w:p w:rsidR="00E54D2E" w:rsidRPr="001E2D64" w:rsidRDefault="00E54D2E" w:rsidP="001E2D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     2. Опубликовать (обнародовать) настоящее постановление на информационных стендах поселения, а также на официальном сайте администрации Каракокшинского сельского поселения.</w:t>
            </w:r>
          </w:p>
          <w:p w:rsidR="00E54D2E" w:rsidRPr="001E2D64" w:rsidRDefault="00E54D2E" w:rsidP="001E2D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      3. </w:t>
            </w:r>
            <w:r w:rsidR="002822CB" w:rsidRPr="001E2D64">
              <w:rPr>
                <w:rFonts w:ascii="Times New Roman" w:hAnsi="Times New Roman" w:cs="Times New Roman"/>
                <w:sz w:val="28"/>
                <w:szCs w:val="28"/>
              </w:rPr>
              <w:t>Постановление от 04.06.2020 г. № 32 «Об утверждении Плана мероприятий администрации Каракокшинского сельского поселения по противодействию коррупции на 2020-2021 годы» считать утратившим силу</w:t>
            </w: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D2E" w:rsidRPr="001E2D64" w:rsidRDefault="00E54D2E" w:rsidP="001E2D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      4.</w:t>
            </w:r>
            <w:r w:rsidR="002822CB"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2D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E2D6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E54D2E" w:rsidRPr="001E2D64" w:rsidRDefault="00E54D2E" w:rsidP="001E2D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2E" w:rsidRPr="00E54D2E" w:rsidRDefault="00E54D2E" w:rsidP="00E54D2E">
            <w:pPr>
              <w:widowControl/>
              <w:tabs>
                <w:tab w:val="left" w:pos="4005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E54D2E" w:rsidRPr="00E54D2E" w:rsidRDefault="00E54D2E" w:rsidP="00E54D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</w:p>
          <w:p w:rsidR="00E54D2E" w:rsidRPr="00E54D2E" w:rsidRDefault="00E54D2E" w:rsidP="00E54D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Каракокшинского сельского поселения                                  О.А.Сырых</w:t>
            </w:r>
          </w:p>
          <w:p w:rsidR="00E54D2E" w:rsidRPr="00E54D2E" w:rsidRDefault="00E54D2E" w:rsidP="00E54D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459EC" w:rsidRPr="005D41BA" w:rsidRDefault="00D459EC" w:rsidP="00E54D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D459EC" w:rsidRPr="005D41BA" w:rsidRDefault="00D459EC" w:rsidP="00436B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B1B" w:rsidRDefault="00422B1B" w:rsidP="003A207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C64344" w:rsidRDefault="00422B1B" w:rsidP="00422B1B">
      <w:pPr>
        <w:tabs>
          <w:tab w:val="left" w:pos="6096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76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4344" w:rsidRDefault="00C64344" w:rsidP="00422B1B">
      <w:pPr>
        <w:tabs>
          <w:tab w:val="left" w:pos="6096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2B1B" w:rsidRPr="006C4EFB" w:rsidRDefault="00C64344" w:rsidP="00C64344">
      <w:pPr>
        <w:tabs>
          <w:tab w:val="left" w:pos="6096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6F7649">
        <w:rPr>
          <w:rFonts w:ascii="Times New Roman" w:hAnsi="Times New Roman" w:cs="Times New Roman"/>
          <w:sz w:val="28"/>
          <w:szCs w:val="28"/>
        </w:rPr>
        <w:t xml:space="preserve"> УТВЕРЖДЁН</w:t>
      </w:r>
    </w:p>
    <w:p w:rsidR="00422B1B" w:rsidRPr="006C4EFB" w:rsidRDefault="006F7649" w:rsidP="00422B1B">
      <w:pPr>
        <w:ind w:right="42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2CB">
        <w:rPr>
          <w:rFonts w:ascii="Times New Roman" w:hAnsi="Times New Roman" w:cs="Times New Roman"/>
          <w:sz w:val="28"/>
          <w:szCs w:val="28"/>
        </w:rPr>
        <w:t>Постановлением</w:t>
      </w:r>
      <w:r w:rsidR="00422B1B" w:rsidRPr="006C4E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22B1B" w:rsidRPr="006C4EFB" w:rsidRDefault="00422B1B" w:rsidP="00422B1B">
      <w:pPr>
        <w:ind w:right="56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E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7649" w:rsidRDefault="006F7649" w:rsidP="006F7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54D2E" w:rsidRPr="00E54D2E">
        <w:rPr>
          <w:rFonts w:ascii="Times New Roman" w:hAnsi="Times New Roman" w:cs="Times New Roman"/>
          <w:sz w:val="28"/>
          <w:szCs w:val="28"/>
        </w:rPr>
        <w:t>Каракокшинское сельское поселение</w:t>
      </w:r>
    </w:p>
    <w:p w:rsidR="00422B1B" w:rsidRPr="006C4EFB" w:rsidRDefault="006F7649" w:rsidP="006F7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  <w:r w:rsidR="00422B1B" w:rsidRPr="00754E3E">
        <w:rPr>
          <w:rFonts w:ascii="Times New Roman" w:hAnsi="Times New Roman" w:cs="Times New Roman"/>
          <w:sz w:val="28"/>
          <w:szCs w:val="28"/>
        </w:rPr>
        <w:t>№</w:t>
      </w:r>
      <w:r w:rsidR="002822CB">
        <w:rPr>
          <w:rFonts w:ascii="Times New Roman" w:hAnsi="Times New Roman" w:cs="Times New Roman"/>
          <w:sz w:val="28"/>
          <w:szCs w:val="28"/>
        </w:rPr>
        <w:t xml:space="preserve"> 59</w:t>
      </w:r>
      <w:r w:rsidR="00561379">
        <w:rPr>
          <w:rFonts w:ascii="Times New Roman" w:hAnsi="Times New Roman" w:cs="Times New Roman"/>
          <w:sz w:val="28"/>
          <w:szCs w:val="28"/>
        </w:rPr>
        <w:t xml:space="preserve">  от </w:t>
      </w:r>
      <w:r w:rsidR="002822CB">
        <w:rPr>
          <w:rFonts w:ascii="Times New Roman" w:hAnsi="Times New Roman" w:cs="Times New Roman"/>
          <w:sz w:val="28"/>
          <w:szCs w:val="28"/>
        </w:rPr>
        <w:t>28</w:t>
      </w:r>
      <w:r w:rsidR="00561379">
        <w:rPr>
          <w:rFonts w:ascii="Times New Roman" w:hAnsi="Times New Roman" w:cs="Times New Roman"/>
          <w:sz w:val="28"/>
          <w:szCs w:val="28"/>
        </w:rPr>
        <w:t>.</w:t>
      </w:r>
      <w:r w:rsidR="002822CB">
        <w:rPr>
          <w:rFonts w:ascii="Times New Roman" w:hAnsi="Times New Roman" w:cs="Times New Roman"/>
          <w:sz w:val="28"/>
          <w:szCs w:val="28"/>
        </w:rPr>
        <w:t>10</w:t>
      </w:r>
      <w:r w:rsidR="00422B1B" w:rsidRPr="00754E3E">
        <w:rPr>
          <w:rFonts w:ascii="Times New Roman" w:hAnsi="Times New Roman" w:cs="Times New Roman"/>
          <w:sz w:val="28"/>
          <w:szCs w:val="28"/>
        </w:rPr>
        <w:t>.2021г.</w:t>
      </w:r>
    </w:p>
    <w:p w:rsidR="00422B1B" w:rsidRDefault="00422B1B" w:rsidP="00422B1B">
      <w:pPr>
        <w:pStyle w:val="ConsPlusTitle"/>
        <w:tabs>
          <w:tab w:val="left" w:pos="8686"/>
        </w:tabs>
        <w:rPr>
          <w:rFonts w:ascii="Times New Roman" w:hAnsi="Times New Roman" w:cs="Times New Roman"/>
          <w:sz w:val="28"/>
          <w:szCs w:val="28"/>
        </w:rPr>
      </w:pPr>
    </w:p>
    <w:p w:rsidR="00422B1B" w:rsidRDefault="00422B1B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3E8" w:rsidRPr="007F1006" w:rsidRDefault="007653E8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006">
        <w:rPr>
          <w:rFonts w:ascii="Times New Roman" w:hAnsi="Times New Roman" w:cs="Times New Roman"/>
          <w:sz w:val="28"/>
          <w:szCs w:val="28"/>
        </w:rPr>
        <w:t>ПЛАН</w:t>
      </w:r>
    </w:p>
    <w:p w:rsidR="007653E8" w:rsidRPr="007F1006" w:rsidRDefault="007F1006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006">
        <w:rPr>
          <w:rFonts w:ascii="Times New Roman" w:hAnsi="Times New Roman" w:cs="Times New Roman"/>
          <w:sz w:val="28"/>
          <w:szCs w:val="28"/>
        </w:rPr>
        <w:t>противодействия коррупции в администрации</w:t>
      </w:r>
    </w:p>
    <w:p w:rsidR="001E2D64" w:rsidRDefault="007F1006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64F9" w:rsidRPr="003E64F9">
        <w:rPr>
          <w:rFonts w:ascii="Times New Roman" w:hAnsi="Times New Roman" w:cs="Times New Roman"/>
          <w:sz w:val="28"/>
          <w:szCs w:val="28"/>
        </w:rPr>
        <w:t>Каракокшинское сельское поселение</w:t>
      </w:r>
    </w:p>
    <w:p w:rsidR="007653E8" w:rsidRPr="007F1006" w:rsidRDefault="003E64F9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07A">
        <w:rPr>
          <w:rFonts w:ascii="Times New Roman" w:hAnsi="Times New Roman" w:cs="Times New Roman"/>
          <w:sz w:val="28"/>
          <w:szCs w:val="28"/>
        </w:rPr>
        <w:t>на 202</w:t>
      </w:r>
      <w:r w:rsidR="00A4630B">
        <w:rPr>
          <w:rFonts w:ascii="Times New Roman" w:hAnsi="Times New Roman" w:cs="Times New Roman"/>
          <w:sz w:val="28"/>
          <w:szCs w:val="28"/>
        </w:rPr>
        <w:t>1</w:t>
      </w:r>
      <w:r w:rsidR="003A207A">
        <w:rPr>
          <w:rFonts w:ascii="Times New Roman" w:hAnsi="Times New Roman" w:cs="Times New Roman"/>
          <w:sz w:val="28"/>
          <w:szCs w:val="28"/>
        </w:rPr>
        <w:t xml:space="preserve"> - 2024</w:t>
      </w:r>
      <w:r w:rsidR="007F1006" w:rsidRPr="007F100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653E8" w:rsidRPr="00561379" w:rsidRDefault="007653E8" w:rsidP="00005B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418"/>
        <w:gridCol w:w="141"/>
        <w:gridCol w:w="2127"/>
      </w:tblGrid>
      <w:tr w:rsidR="007653E8" w:rsidRPr="007F1006" w:rsidTr="00E54D2E">
        <w:tc>
          <w:tcPr>
            <w:tcW w:w="709" w:type="dxa"/>
          </w:tcPr>
          <w:p w:rsidR="007F1006" w:rsidRDefault="007F1006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653E8" w:rsidRPr="00561379" w:rsidTr="00E54D2E">
        <w:tc>
          <w:tcPr>
            <w:tcW w:w="10065" w:type="dxa"/>
            <w:gridSpan w:val="6"/>
          </w:tcPr>
          <w:p w:rsidR="007653E8" w:rsidRPr="00561379" w:rsidRDefault="007653E8" w:rsidP="00D459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мероприятия по противодействию коррупции</w:t>
            </w:r>
          </w:p>
        </w:tc>
      </w:tr>
      <w:tr w:rsidR="004B4626" w:rsidRPr="007F1006" w:rsidTr="00E54D2E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федерального законодательства и законодательства Республики Алтай в сфере противодействия коррупции в целях приведения муниципальных нормативных правовых актов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D2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E54D2E" w:rsidRPr="00E54D2E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, направленных на совершенствование организационных основ противодействия коррупции в муниципальном образовании,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8384A" w:rsidRPr="0038384A" w:rsidRDefault="0038384A" w:rsidP="00E54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38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сельского поселения</w:t>
            </w:r>
          </w:p>
          <w:p w:rsidR="007F1006" w:rsidRPr="007F1006" w:rsidRDefault="007F1006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26" w:rsidRPr="007F1006" w:rsidTr="00E54D2E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BB24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B2418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8384A" w:rsidRPr="0038384A" w:rsidRDefault="0038384A" w:rsidP="00E54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38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сельского поселения</w:t>
            </w:r>
          </w:p>
          <w:p w:rsidR="007653E8" w:rsidRPr="00E54D2E" w:rsidRDefault="007653E8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26" w:rsidRPr="0038384A" w:rsidTr="00E54D2E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</w:t>
            </w:r>
            <w:proofErr w:type="gramStart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проектов муниципальных нормативных правовых актов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proofErr w:type="gramEnd"/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418" w:rsidRPr="00BB2418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B2418" w:rsidRPr="00BB2418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в сети "Интернет" в целях обеспечения возможности проведения независимой антикоррупционной экспертизы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7653E8" w:rsidRPr="00E54D2E" w:rsidRDefault="0038384A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4B4626" w:rsidRPr="007F1006" w:rsidTr="00E54D2E">
        <w:tc>
          <w:tcPr>
            <w:tcW w:w="709" w:type="dxa"/>
          </w:tcPr>
          <w:p w:rsidR="007653E8" w:rsidRPr="007F1006" w:rsidRDefault="007653E8" w:rsidP="003E64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E6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7653E8" w:rsidRPr="00E54D2E" w:rsidRDefault="0038384A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4B4626" w:rsidRPr="007F1006" w:rsidTr="00E54D2E">
        <w:tc>
          <w:tcPr>
            <w:tcW w:w="709" w:type="dxa"/>
          </w:tcPr>
          <w:p w:rsidR="007653E8" w:rsidRPr="007F1006" w:rsidRDefault="007653E8" w:rsidP="003E64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"прямой линии" по вопросам антикоррупционного просвещения граждан, отнесенным к деятельности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B2418" w:rsidRPr="00BB2418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27" w:type="dxa"/>
          </w:tcPr>
          <w:p w:rsidR="007653E8" w:rsidRPr="00E54D2E" w:rsidRDefault="0038384A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4B4626" w:rsidRPr="007F1006" w:rsidTr="00E54D2E">
        <w:tc>
          <w:tcPr>
            <w:tcW w:w="709" w:type="dxa"/>
          </w:tcPr>
          <w:p w:rsidR="007653E8" w:rsidRPr="007F1006" w:rsidRDefault="007653E8" w:rsidP="003E64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дополнительного профессионального образования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7653E8" w:rsidRPr="00E54D2E" w:rsidRDefault="0038384A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7653E8" w:rsidRPr="00561379" w:rsidTr="00E54D2E">
        <w:tc>
          <w:tcPr>
            <w:tcW w:w="10065" w:type="dxa"/>
            <w:gridSpan w:val="6"/>
          </w:tcPr>
          <w:p w:rsidR="007653E8" w:rsidRPr="00561379" w:rsidRDefault="007653E8" w:rsidP="00193C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прохождении муниципальной службы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653E8" w:rsidRPr="00E54D2E" w:rsidRDefault="0038384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3A207A" w:rsidRPr="007F1006" w:rsidTr="00C64344">
        <w:tc>
          <w:tcPr>
            <w:tcW w:w="709" w:type="dxa"/>
            <w:shd w:val="clear" w:color="auto" w:fill="FFFFFF" w:themeFill="background1"/>
          </w:tcPr>
          <w:p w:rsidR="003A207A" w:rsidRPr="00C64344" w:rsidRDefault="003A207A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8" w:type="dxa"/>
            <w:shd w:val="clear" w:color="auto" w:fill="FFFFFF" w:themeFill="background1"/>
          </w:tcPr>
          <w:p w:rsidR="003A207A" w:rsidRPr="00C64344" w:rsidRDefault="003A207A" w:rsidP="003A207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      а)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обучение</w:t>
            </w:r>
            <w:proofErr w:type="gramEnd"/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3A207A" w:rsidRPr="00C64344" w:rsidRDefault="003A207A" w:rsidP="003A207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</w:t>
            </w:r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lastRenderedPageBreak/>
              <w:t>стандартов, в мероприятиях по профессиональному развитию в области противодействия коррупции;</w:t>
            </w:r>
          </w:p>
          <w:p w:rsidR="003A207A" w:rsidRPr="00C64344" w:rsidRDefault="003A207A" w:rsidP="0056137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обучение</w:t>
            </w:r>
            <w:proofErr w:type="gramEnd"/>
            <w:r w:rsidRPr="00C6434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560" w:type="dxa"/>
            <w:gridSpan w:val="2"/>
          </w:tcPr>
          <w:p w:rsidR="003A207A" w:rsidRPr="00081C81" w:rsidRDefault="003A207A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3A207A" w:rsidRPr="00E54D2E" w:rsidRDefault="0038384A" w:rsidP="002D48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отраслевым (функциональным) органам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B2418" w:rsidRPr="00BB2418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, наделенным правами юридического лица, в организации работы по противодействию коррупции путем проведения обучающих семинаров, совещаний и консультаций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F1006" w:rsidRPr="00E54D2E" w:rsidRDefault="0038384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Ежегодно до 30 ноября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  <w:p w:rsidR="0038384A" w:rsidRPr="00E54D2E" w:rsidRDefault="0038384A" w:rsidP="00E54D2E">
            <w:pPr>
              <w:jc w:val="center"/>
              <w:rPr>
                <w:sz w:val="28"/>
                <w:szCs w:val="28"/>
              </w:rPr>
            </w:pPr>
          </w:p>
          <w:p w:rsidR="007653E8" w:rsidRPr="0038384A" w:rsidRDefault="0038384A" w:rsidP="00E54D2E">
            <w:pPr>
              <w:jc w:val="center"/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муниципальной службы 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F8A" w:rsidRPr="00407F8A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, после </w:t>
            </w:r>
            <w:proofErr w:type="gramStart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  <w:proofErr w:type="gramEnd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с которых граждане, замещавшие указанные в нем должности,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30 ноября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Default="0038384A" w:rsidP="0038384A"/>
          <w:p w:rsidR="007653E8" w:rsidRPr="007F1006" w:rsidRDefault="0038384A" w:rsidP="00E54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муниципальными служащими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268" w:type="dxa"/>
            <w:gridSpan w:val="2"/>
          </w:tcPr>
          <w:p w:rsidR="007653E8" w:rsidRPr="007F1006" w:rsidRDefault="0038384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407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</w:t>
            </w:r>
            <w:r w:rsidR="00407F8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портале муниципального образования </w:t>
            </w:r>
            <w:r w:rsidR="00407F8A" w:rsidRPr="00407F8A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2268" w:type="dxa"/>
            <w:gridSpan w:val="2"/>
          </w:tcPr>
          <w:p w:rsidR="007653E8" w:rsidRPr="007F1006" w:rsidRDefault="0038384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7F8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407F8A" w:rsidRPr="00407F8A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bookmarkStart w:id="1" w:name="_GoBack"/>
            <w:bookmarkEnd w:id="1"/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Ежегодно в 3 квартале</w:t>
            </w:r>
          </w:p>
        </w:tc>
        <w:tc>
          <w:tcPr>
            <w:tcW w:w="2268" w:type="dxa"/>
            <w:gridSpan w:val="2"/>
          </w:tcPr>
          <w:p w:rsidR="007653E8" w:rsidRPr="007F1006" w:rsidRDefault="0038384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407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407F8A" w:rsidRPr="00407F8A">
              <w:rPr>
                <w:rFonts w:ascii="Times New Roman" w:hAnsi="Times New Roman" w:cs="Times New Roman"/>
                <w:sz w:val="28"/>
                <w:szCs w:val="28"/>
              </w:rPr>
              <w:t xml:space="preserve">Каракокшинское сельское поселение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законодательством и законодательством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оснований, установленных действующим законодательством</w:t>
            </w:r>
          </w:p>
        </w:tc>
        <w:tc>
          <w:tcPr>
            <w:tcW w:w="2268" w:type="dxa"/>
            <w:gridSpan w:val="2"/>
          </w:tcPr>
          <w:p w:rsidR="007653E8" w:rsidRPr="007F1006" w:rsidRDefault="0038384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установленных федеральным законодательством, требований к служебному поведению и урегулированию конфликта интересов, а также соблюдения муниципальными служащими обязанности по уведомлению представителя нанимателя:</w:t>
            </w:r>
          </w:p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 фактах склонения муниципального служащего к совершению коррупционных правонарушений;</w:t>
            </w:r>
          </w:p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 получении подарков от физических (юридических) лиц в связи с их должностным положением или исполнением ими служебных (должностных) обязанностей;</w:t>
            </w:r>
          </w:p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Default="0038384A" w:rsidP="0038384A"/>
          <w:p w:rsidR="007653E8" w:rsidRPr="007F1006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</w:t>
            </w: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85FED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этики и служебного поведения муниципальных служащих 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C61CD" w:rsidRPr="001C61CD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Default="0038384A" w:rsidP="0038384A"/>
          <w:p w:rsidR="007653E8" w:rsidRPr="007F1006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проведение комплекса мер по правовому и антикоррупционному просвещению муниципальных служащих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Default="0038384A" w:rsidP="0038384A"/>
          <w:p w:rsidR="007653E8" w:rsidRPr="007F1006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1C61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помещениях 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1C61CD" w:rsidRPr="001C61CD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социальной рекламы, направленной на профилактику коррупционных проявлений со стороны граждан и предупреждение коррупционного п</w:t>
            </w:r>
            <w:r w:rsidR="001C61CD">
              <w:rPr>
                <w:rFonts w:ascii="Times New Roman" w:hAnsi="Times New Roman" w:cs="Times New Roman"/>
                <w:sz w:val="28"/>
                <w:szCs w:val="28"/>
              </w:rPr>
              <w:t>оведения муниципальных служащих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Pr="00E54D2E" w:rsidRDefault="0038384A" w:rsidP="0038384A">
            <w:pPr>
              <w:rPr>
                <w:sz w:val="28"/>
                <w:szCs w:val="28"/>
              </w:rPr>
            </w:pPr>
          </w:p>
          <w:p w:rsidR="007653E8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E619F3" w:rsidRPr="00E54D2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Pr="00E54D2E" w:rsidRDefault="0038384A" w:rsidP="0038384A">
            <w:pPr>
              <w:rPr>
                <w:sz w:val="28"/>
                <w:szCs w:val="28"/>
              </w:rPr>
            </w:pPr>
          </w:p>
          <w:p w:rsidR="007653E8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561379" w:rsidTr="00E54D2E">
        <w:tc>
          <w:tcPr>
            <w:tcW w:w="10065" w:type="dxa"/>
            <w:gridSpan w:val="6"/>
          </w:tcPr>
          <w:p w:rsidR="007653E8" w:rsidRPr="00561379" w:rsidRDefault="007653E8" w:rsidP="00D459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3. Обеспечение открытости и доступности информации об антикоррупционной деятельности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7653E8" w:rsidRPr="007F1006" w:rsidRDefault="007653E8" w:rsidP="001C61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подразделов на официальном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муниципального образования </w:t>
            </w:r>
            <w:r w:rsidR="001C61CD" w:rsidRPr="00407F8A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1C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в сети "Интернет", посвященных вопросам противодействия коррупции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Default="0038384A" w:rsidP="0038384A"/>
          <w:p w:rsidR="007653E8" w:rsidRPr="007F1006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администрации муниципального образования </w:t>
            </w:r>
            <w:r w:rsidR="001C61CD" w:rsidRPr="001C61CD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1C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в сети "Интернет" нормативных правовых актов Российской Федерации и Республики Алтай, муниципальных нормативных правовых актов в сфере противодействия коррупции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Default="0038384A" w:rsidP="0038384A"/>
          <w:p w:rsidR="007653E8" w:rsidRPr="007F1006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7653E8" w:rsidP="003E64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граждан, содержащих информацию о фактах коррупции в деятельности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1C61CD" w:rsidRPr="001C61CD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gridSpan w:val="2"/>
          </w:tcPr>
          <w:p w:rsidR="0038384A" w:rsidRPr="0038384A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  <w:p w:rsidR="0038384A" w:rsidRPr="0038384A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E8" w:rsidRPr="007F1006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561379" w:rsidTr="00E54D2E">
        <w:tc>
          <w:tcPr>
            <w:tcW w:w="10065" w:type="dxa"/>
            <w:gridSpan w:val="6"/>
          </w:tcPr>
          <w:p w:rsidR="007653E8" w:rsidRPr="00561379" w:rsidRDefault="00385FED" w:rsidP="00D459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53E8"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коррупции в отдельных сферах муниципального управления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28" w:type="dxa"/>
          </w:tcPr>
          <w:p w:rsidR="001C61CD" w:rsidRDefault="007653E8" w:rsidP="001C61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работы, направленной на устранение административных барьеров при развитии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исключение коррупционного</w:t>
            </w:r>
            <w:r w:rsidR="00DF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сдерживания предпринимательства в муниципальном образовании </w:t>
            </w:r>
            <w:r w:rsidR="001C61CD" w:rsidRPr="00407F8A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</w:p>
          <w:p w:rsidR="007653E8" w:rsidRPr="007F1006" w:rsidRDefault="007653E8" w:rsidP="00DF26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E8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7653E8" w:rsidRPr="007F1006" w:rsidTr="00E54D2E">
        <w:tc>
          <w:tcPr>
            <w:tcW w:w="709" w:type="dxa"/>
          </w:tcPr>
          <w:p w:rsidR="007653E8" w:rsidRPr="007F1006" w:rsidRDefault="00385FED" w:rsidP="003E64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противодействие коррупции в сфере муниципальных закупок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4A" w:rsidRPr="00E54D2E" w:rsidRDefault="0038384A" w:rsidP="0038384A">
            <w:pPr>
              <w:rPr>
                <w:sz w:val="28"/>
                <w:szCs w:val="28"/>
              </w:rPr>
            </w:pPr>
          </w:p>
          <w:p w:rsidR="007653E8" w:rsidRPr="00E54D2E" w:rsidRDefault="007653E8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79" w:rsidRPr="007F1006" w:rsidTr="00E54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561379" w:rsidP="003E64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561379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содержащих информацию о фактах коррупции в деятельности подведомственных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561379" w:rsidP="002D48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  <w:p w:rsidR="0038384A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79" w:rsidRPr="00E54D2E" w:rsidRDefault="0038384A" w:rsidP="00383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2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</w:tbl>
    <w:p w:rsidR="007653E8" w:rsidRPr="007F1006" w:rsidRDefault="007653E8" w:rsidP="00D4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B9" w:rsidRPr="007F1006" w:rsidRDefault="00B371B9" w:rsidP="00D459EC">
      <w:pPr>
        <w:rPr>
          <w:rFonts w:ascii="Times New Roman" w:hAnsi="Times New Roman" w:cs="Times New Roman"/>
          <w:sz w:val="28"/>
          <w:szCs w:val="28"/>
        </w:rPr>
      </w:pPr>
    </w:p>
    <w:sectPr w:rsidR="00B371B9" w:rsidRPr="007F1006" w:rsidSect="00005B33">
      <w:pgSz w:w="11907" w:h="16840" w:code="9"/>
      <w:pgMar w:top="709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A9" w:rsidRDefault="004814A9" w:rsidP="00422B1B">
      <w:r>
        <w:separator/>
      </w:r>
    </w:p>
  </w:endnote>
  <w:endnote w:type="continuationSeparator" w:id="0">
    <w:p w:rsidR="004814A9" w:rsidRDefault="004814A9" w:rsidP="004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A9" w:rsidRDefault="004814A9" w:rsidP="00422B1B">
      <w:r>
        <w:separator/>
      </w:r>
    </w:p>
  </w:footnote>
  <w:footnote w:type="continuationSeparator" w:id="0">
    <w:p w:rsidR="004814A9" w:rsidRDefault="004814A9" w:rsidP="0042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B47"/>
    <w:multiLevelType w:val="hybridMultilevel"/>
    <w:tmpl w:val="10DE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E8"/>
    <w:rsid w:val="00005B33"/>
    <w:rsid w:val="00081C81"/>
    <w:rsid w:val="00193C95"/>
    <w:rsid w:val="001A1395"/>
    <w:rsid w:val="001C61CD"/>
    <w:rsid w:val="001E2D64"/>
    <w:rsid w:val="00235266"/>
    <w:rsid w:val="0025351D"/>
    <w:rsid w:val="002611A7"/>
    <w:rsid w:val="002822CB"/>
    <w:rsid w:val="002A2B62"/>
    <w:rsid w:val="00366730"/>
    <w:rsid w:val="0038384A"/>
    <w:rsid w:val="00385FED"/>
    <w:rsid w:val="003A207A"/>
    <w:rsid w:val="003E64F9"/>
    <w:rsid w:val="00407F8A"/>
    <w:rsid w:val="00422B1B"/>
    <w:rsid w:val="004814A9"/>
    <w:rsid w:val="004B4626"/>
    <w:rsid w:val="00561379"/>
    <w:rsid w:val="006B7131"/>
    <w:rsid w:val="006F7649"/>
    <w:rsid w:val="00754E3E"/>
    <w:rsid w:val="007653E8"/>
    <w:rsid w:val="007F1006"/>
    <w:rsid w:val="00853ADD"/>
    <w:rsid w:val="008D1230"/>
    <w:rsid w:val="00A4630B"/>
    <w:rsid w:val="00AE113E"/>
    <w:rsid w:val="00B371B9"/>
    <w:rsid w:val="00BA1DB3"/>
    <w:rsid w:val="00BB2418"/>
    <w:rsid w:val="00C64344"/>
    <w:rsid w:val="00D459EC"/>
    <w:rsid w:val="00DF263D"/>
    <w:rsid w:val="00E54D2E"/>
    <w:rsid w:val="00E619F3"/>
    <w:rsid w:val="00F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59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459EC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459EC"/>
    <w:pPr>
      <w:ind w:firstLine="0"/>
      <w:jc w:val="right"/>
    </w:pPr>
  </w:style>
  <w:style w:type="paragraph" w:customStyle="1" w:styleId="a5">
    <w:name w:val="???????"/>
    <w:rsid w:val="00D459E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459E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D45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1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No Spacing"/>
    <w:uiPriority w:val="1"/>
    <w:qFormat/>
    <w:rsid w:val="00282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59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459EC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459EC"/>
    <w:pPr>
      <w:ind w:firstLine="0"/>
      <w:jc w:val="right"/>
    </w:pPr>
  </w:style>
  <w:style w:type="paragraph" w:customStyle="1" w:styleId="a5">
    <w:name w:val="???????"/>
    <w:rsid w:val="00D459E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459E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D45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1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No Spacing"/>
    <w:uiPriority w:val="1"/>
    <w:qFormat/>
    <w:rsid w:val="00282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212320C9F139CE720B8C2ADD949C92E0D65660E0D6BD058057D9054B6DCEDF1A835017E5CC72C7A28188AF3726DEA7D5B81D9BA955CFFA3671c9W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2021-10-28T05:47:00Z</cp:lastPrinted>
  <dcterms:created xsi:type="dcterms:W3CDTF">2021-09-21T05:22:00Z</dcterms:created>
  <dcterms:modified xsi:type="dcterms:W3CDTF">2021-10-28T05:50:00Z</dcterms:modified>
</cp:coreProperties>
</file>